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44"/>
          <w:szCs w:val="44"/>
          <w:rtl w:val="0"/>
        </w:rPr>
        <w:t xml:space="preserve">HERØY ROTARY</w:t>
      </w:r>
      <w:r w:rsidDel="00000000" w:rsidR="00000000" w:rsidRPr="00000000">
        <w:rPr>
          <w:sz w:val="36"/>
          <w:szCs w:val="36"/>
          <w:rtl w:val="0"/>
        </w:rPr>
        <w:t xml:space="preserve">      </w:t>
      </w:r>
      <w:r w:rsidDel="00000000" w:rsidR="00000000" w:rsidRPr="00000000">
        <w:rPr/>
        <w:drawing>
          <wp:inline distB="0" distT="0" distL="0" distR="0">
            <wp:extent cx="1597926" cy="55114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Julemøte/Årsmøte Kjeldsund 16.desember 2024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 Tove Worren ønskte 21 medlemar velkomen til møte på Kjeldsund kl 19. Vi starta med å synge bursdagssong for presidenten før vi song “Samlesong”, Ola Vestavik spelte trekkspel til.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Så var det tid for årsmøte, sjå eige referat.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Etter det var det ei god stund med kaffi, kaker, fleire julesongar og ein god prat mellom medlemane før vi takka for laget og ønskte kvarandre god jul. 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 OlaugA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n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F412A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F412A7"/>
    <w:rPr>
      <w:rFonts w:ascii="Segoe UI" w:cs="Segoe UI" w:hAnsi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vZyJF6lR3ndn3vLupln/y2QIQ==">CgMxLjA4AHIhMS0tX1QtTWs2aXM1VnhJVzcyQUNENVVzMWtOZXdpYmlx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2022-10-23T13:27:00Z</dcterms:created>
  <dc:creator>Olaug Andreassen</dc:creator>
</cp:coreProperties>
</file>